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408F" w14:textId="77777777" w:rsidR="00CE6862" w:rsidRPr="00CE6862" w:rsidRDefault="00CE6862" w:rsidP="00CE6862">
      <w:pPr>
        <w:pStyle w:val="NormalWeb"/>
        <w:shd w:val="clear" w:color="auto" w:fill="FFFFFF"/>
        <w:spacing w:before="0" w:beforeAutospacing="0" w:after="0" w:afterAutospacing="0"/>
        <w:rPr>
          <w:rFonts w:ascii="Segoe UI" w:hAnsi="Segoe UI" w:cs="Segoe UI"/>
          <w:b/>
          <w:color w:val="000000"/>
          <w:sz w:val="36"/>
        </w:rPr>
      </w:pPr>
      <w:r w:rsidRPr="00CE6862">
        <w:rPr>
          <w:rFonts w:ascii="Segoe UI" w:hAnsi="Segoe UI" w:cs="Segoe UI"/>
          <w:b/>
          <w:color w:val="000000"/>
          <w:sz w:val="36"/>
        </w:rPr>
        <w:t>Hyderabad's top long-term service apartments</w:t>
      </w:r>
    </w:p>
    <w:p w14:paraId="2FA634B7" w14:textId="152368EC" w:rsidR="00B31F9D" w:rsidRDefault="00B31F9D"/>
    <w:p w14:paraId="177201D8" w14:textId="77777777" w:rsidR="00CE6862" w:rsidRDefault="00CE6862" w:rsidP="00CE6862">
      <w:r>
        <w:t xml:space="preserve">Hyderabad's service apartments provide a practical and </w:t>
      </w:r>
      <w:proofErr w:type="spellStart"/>
      <w:r>
        <w:t>cosy</w:t>
      </w:r>
      <w:proofErr w:type="spellEnd"/>
      <w:r>
        <w:t xml:space="preserve"> lodging choice for both temporary and extended visits. These fully furnished apartments provide guests a home-like experience with all the modern conveniences.</w:t>
      </w:r>
    </w:p>
    <w:p w14:paraId="0BBD770A" w14:textId="3A823641" w:rsidR="00CE6862" w:rsidRDefault="00CE6862" w:rsidP="00CE6862">
      <w:r w:rsidRPr="00CE6862">
        <w:rPr>
          <w:b/>
        </w:rPr>
        <w:t xml:space="preserve">Service </w:t>
      </w:r>
      <w:r w:rsidRPr="00CE6862">
        <w:rPr>
          <w:b/>
        </w:rPr>
        <w:t>A</w:t>
      </w:r>
      <w:r w:rsidRPr="00CE6862">
        <w:rPr>
          <w:b/>
        </w:rPr>
        <w:t>partments Hyderabad</w:t>
      </w:r>
      <w:r>
        <w:t xml:space="preserve">'s best </w:t>
      </w:r>
      <w:proofErr w:type="spellStart"/>
      <w:r>
        <w:t>neighbourhoods</w:t>
      </w:r>
      <w:proofErr w:type="spellEnd"/>
      <w:r>
        <w:t xml:space="preserve"> provide quick access to commercial areas, retail malls, and well-liked tourist destinations. Families, solo </w:t>
      </w:r>
      <w:proofErr w:type="spellStart"/>
      <w:r>
        <w:t>travellers</w:t>
      </w:r>
      <w:proofErr w:type="spellEnd"/>
      <w:r>
        <w:t xml:space="preserve">, and business </w:t>
      </w:r>
      <w:proofErr w:type="spellStart"/>
      <w:r>
        <w:t>travellers</w:t>
      </w:r>
      <w:proofErr w:type="spellEnd"/>
      <w:r>
        <w:t xml:space="preserve"> seeking a roomy and adaptable lodging option will find them to be the perfect option.</w:t>
      </w:r>
    </w:p>
    <w:p w14:paraId="6EBBFF12" w14:textId="77777777" w:rsidR="00CE6862" w:rsidRDefault="00CE6862" w:rsidP="00CE6862">
      <w:r w:rsidRPr="00CE6862">
        <w:rPr>
          <w:b/>
        </w:rPr>
        <w:t>Olive Service Apartments</w:t>
      </w:r>
      <w:r>
        <w:t>: Olive Service Apartments is a well-known provider of serviced apartments in Hyderabad. They offer fully furnished apartments with amenities like a kitchen, Wi-Fi, housekeeping, and 24/7 security. They have multiple locations across the city, including areas like Banjara Hills, HITEC City, and Gachibowli.</w:t>
      </w:r>
    </w:p>
    <w:p w14:paraId="40BCFC11" w14:textId="77777777" w:rsidR="00CE6862" w:rsidRDefault="00CE6862" w:rsidP="00CE6862">
      <w:r w:rsidRPr="00CE6862">
        <w:rPr>
          <w:b/>
        </w:rPr>
        <w:t>Falcons Nest:</w:t>
      </w:r>
      <w:r>
        <w:t xml:space="preserve"> Falcons Nest is another reputable service apartment provider in Hyderabad. They offer spacious and well-equipped apartments with amenities such as Wi-Fi, housekeeping, laundry services, and a gym. Falcons Nest has multiple properties in prime locations like Jubilee Hills, Madhapur, and Begumpet.</w:t>
      </w:r>
    </w:p>
    <w:p w14:paraId="158548A8" w14:textId="77777777" w:rsidR="00CE6862" w:rsidRDefault="00CE6862" w:rsidP="00CE6862">
      <w:r w:rsidRPr="00CE6862">
        <w:rPr>
          <w:b/>
        </w:rPr>
        <w:t>The Lime Boutique Suites:</w:t>
      </w:r>
      <w:r>
        <w:t xml:space="preserve"> The Lime Boutique Suites is a popular choice for long-term stays in Hyderabad. They offer fully furnished apartments with modern amenities like a kitchenette, Wi-Fi, housekeeping, and 24/7 room service. The Lime Boutique Suites has properties in prominent areas like HITEC City and Banjara Hills.</w:t>
      </w:r>
    </w:p>
    <w:p w14:paraId="1C23C710" w14:textId="77777777" w:rsidR="00CE6862" w:rsidRDefault="00CE6862" w:rsidP="00CE6862">
      <w:r w:rsidRPr="00CE6862">
        <w:rPr>
          <w:b/>
        </w:rPr>
        <w:t>Hill View Guest Houses:</w:t>
      </w:r>
      <w:r>
        <w:t xml:space="preserve"> Hill View Guest Houses provide comfortable and affordable serviced apartments for long-term stays in Hyderabad. Their apartments are equipped with amenities like Wi-Fi, kitchenette, housekeeping, and 24/7 security. Hill View Guest Houses have properties in locations such as Banjara Hills, Madhapur, and Gachibowli.</w:t>
      </w:r>
    </w:p>
    <w:p w14:paraId="2B237BD6" w14:textId="5A90E1C8" w:rsidR="00CE6862" w:rsidRDefault="00CE6862" w:rsidP="00CE6862">
      <w:r w:rsidRPr="00CE6862">
        <w:rPr>
          <w:b/>
        </w:rPr>
        <w:t>Icon Stay:</w:t>
      </w:r>
      <w:r>
        <w:t xml:space="preserve"> Icon Stay offers serviced apartments in Hyderabad that are suitable for long-term stays. Their apartments come with amenities like a kitchen, Wi-Fi, housekeeping, and 24/7 security. Icon Stay has properties in areas like HITEC City,</w:t>
      </w:r>
      <w:r w:rsidR="00073D25">
        <w:t xml:space="preserve"> </w:t>
      </w:r>
      <w:r w:rsidR="00073D25" w:rsidRPr="00073D25">
        <w:rPr>
          <w:b/>
        </w:rPr>
        <w:t>Service Apartments</w:t>
      </w:r>
      <w:r w:rsidRPr="00073D25">
        <w:rPr>
          <w:b/>
        </w:rPr>
        <w:t xml:space="preserve"> Gachibowli</w:t>
      </w:r>
      <w:r>
        <w:t>, and Kondapur.</w:t>
      </w:r>
    </w:p>
    <w:p w14:paraId="0B529351" w14:textId="77777777" w:rsidR="00CE6862" w:rsidRDefault="00CE6862" w:rsidP="00CE6862">
      <w:r w:rsidRPr="00CE6862">
        <w:rPr>
          <w:b/>
        </w:rPr>
        <w:t>Facilities and Amenities:</w:t>
      </w:r>
      <w:r>
        <w:t xml:space="preserve"> Long-term service apartments in Hyderabad typically offer a range of facilities and amenities to ensure a comfortable stay. These can include fully equipped kitchens or kitchenettes with appliances and utensils, Wi-Fi connectivity, air conditioning, television, laundry facilities, and parking spaces. Some service apartments may also provide</w:t>
      </w:r>
      <w:bookmarkStart w:id="0" w:name="_GoBack"/>
      <w:bookmarkEnd w:id="0"/>
      <w:r>
        <w:t xml:space="preserve"> additional amenities such as gyms, swimming pools, and on-site restaurants or cafes.</w:t>
      </w:r>
    </w:p>
    <w:p w14:paraId="2B4CCD78" w14:textId="77777777" w:rsidR="00CE6862" w:rsidRDefault="00CE6862" w:rsidP="00CE6862">
      <w:r w:rsidRPr="00CE6862">
        <w:rPr>
          <w:b/>
        </w:rPr>
        <w:t>Location:</w:t>
      </w:r>
      <w:r>
        <w:t xml:space="preserve"> Hyderabad has several areas that are popular for long-term service apartments. These include IT hubs like HITEC City, Gachibowli, and Madhapur, as well as upscale residential areas like Banjara Hills and Jubilee Hills. Choosing a service apartment in a convenient location can provide easy access to workplaces, shopping centers, restaurants, and other amenities.</w:t>
      </w:r>
    </w:p>
    <w:p w14:paraId="2D24DA8D" w14:textId="77777777" w:rsidR="00CE6862" w:rsidRDefault="00CE6862" w:rsidP="00CE6862">
      <w:r w:rsidRPr="00CE6862">
        <w:rPr>
          <w:b/>
        </w:rPr>
        <w:t>Flexibility of Stay:</w:t>
      </w:r>
      <w:r>
        <w:t xml:space="preserve"> Long-term service apartments in Hyderabad offer flexibility in terms of the duration of stay. They are designed to accommodate extended stays, ranging from a few weeks to several </w:t>
      </w:r>
      <w:r>
        <w:lastRenderedPageBreak/>
        <w:t>months or even longer. This makes them suitable for individuals or families who are relocating, on business assignments, or in need of temporary accommodation during home renovations or other situations.</w:t>
      </w:r>
    </w:p>
    <w:p w14:paraId="4D0961D0" w14:textId="77777777" w:rsidR="00CE6862" w:rsidRDefault="00CE6862" w:rsidP="00CE6862">
      <w:r w:rsidRPr="00CE6862">
        <w:rPr>
          <w:b/>
        </w:rPr>
        <w:t>Service and Support:</w:t>
      </w:r>
      <w:r>
        <w:t xml:space="preserve"> Service apartments often provide reliable customer service and support to ensure a hassle-free stay. This can include on-site staff or concierge services to address any queries or issues that may arise during your stay. Additionally, some service apartments offer housekeeping services or the option to request additional cleaning or maintenance as needed.</w:t>
      </w:r>
    </w:p>
    <w:p w14:paraId="4D05A1BE" w14:textId="77777777" w:rsidR="00CE6862" w:rsidRDefault="00CE6862" w:rsidP="00CE6862">
      <w:r w:rsidRPr="00CE6862">
        <w:rPr>
          <w:b/>
        </w:rPr>
        <w:t>Cost-Effective Option:</w:t>
      </w:r>
      <w:r>
        <w:t xml:space="preserve"> Long-term service apartments in Hyderabad can offer cost savings compared to traditional hotel stays, especially for extended periods. The rates for service apartments are often more affordable, and the availability of a kitchen allows for self-catering, reducing expenses on dining out. This can be particularly beneficial for individuals or families on a budget or those seeking value for money.</w:t>
      </w:r>
    </w:p>
    <w:p w14:paraId="5B492718" w14:textId="77777777" w:rsidR="00CE6862" w:rsidRDefault="00CE6862" w:rsidP="00CE6862">
      <w:r w:rsidRPr="00CE6862">
        <w:rPr>
          <w:b/>
        </w:rPr>
        <w:t>Personalized Experience:</w:t>
      </w:r>
      <w:r>
        <w:t xml:space="preserve"> Staying in a long-term service apartment can provide a more personalized experience compared to hotels. With more space and privacy, you can create a home-like environment and customize the apartment to your preferences. This can be particularly beneficial for individuals or families who desire a comfortable and flexible living space.</w:t>
      </w:r>
    </w:p>
    <w:p w14:paraId="206DAE0B" w14:textId="1FD8F387" w:rsidR="00CE6862" w:rsidRPr="00CE6862" w:rsidRDefault="00CE6862" w:rsidP="00CE6862">
      <w:pPr>
        <w:rPr>
          <w:b/>
        </w:rPr>
      </w:pPr>
      <w:r w:rsidRPr="00CE6862">
        <w:rPr>
          <w:b/>
        </w:rPr>
        <w:t>Conclusion</w:t>
      </w:r>
    </w:p>
    <w:p w14:paraId="0A7CD757" w14:textId="2ABAAC2C" w:rsidR="00CE6862" w:rsidRDefault="00CE6862" w:rsidP="00CE6862">
      <w:r>
        <w:t>Before finalizing a long-term service apartment in Hyderabad, it's advisable to check the specific amenities, terms and conditions, and any additional charges or policies. Reading reviews from previous guests and comparing options from different providers can help you make an informed decision and choose the service apartment that best suits your needs and preferences.</w:t>
      </w:r>
    </w:p>
    <w:sectPr w:rsidR="00CE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62"/>
    <w:rsid w:val="00073D25"/>
    <w:rsid w:val="00B31F9D"/>
    <w:rsid w:val="00C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5F8"/>
  <w15:chartTrackingRefBased/>
  <w15:docId w15:val="{81ED2520-2093-434E-87FF-B77DB744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60545">
      <w:bodyDiv w:val="1"/>
      <w:marLeft w:val="0"/>
      <w:marRight w:val="0"/>
      <w:marTop w:val="0"/>
      <w:marBottom w:val="0"/>
      <w:divBdr>
        <w:top w:val="none" w:sz="0" w:space="0" w:color="auto"/>
        <w:left w:val="none" w:sz="0" w:space="0" w:color="auto"/>
        <w:bottom w:val="none" w:sz="0" w:space="0" w:color="auto"/>
        <w:right w:val="none" w:sz="0" w:space="0" w:color="auto"/>
      </w:divBdr>
      <w:divsChild>
        <w:div w:id="1857187662">
          <w:marLeft w:val="0"/>
          <w:marRight w:val="0"/>
          <w:marTop w:val="0"/>
          <w:marBottom w:val="0"/>
          <w:divBdr>
            <w:top w:val="none" w:sz="0" w:space="0" w:color="auto"/>
            <w:left w:val="none" w:sz="0" w:space="0" w:color="auto"/>
            <w:bottom w:val="none" w:sz="0" w:space="0" w:color="auto"/>
            <w:right w:val="none" w:sz="0" w:space="0" w:color="auto"/>
          </w:divBdr>
          <w:divsChild>
            <w:div w:id="1001010583">
              <w:marLeft w:val="0"/>
              <w:marRight w:val="0"/>
              <w:marTop w:val="0"/>
              <w:marBottom w:val="0"/>
              <w:divBdr>
                <w:top w:val="none" w:sz="0" w:space="0" w:color="auto"/>
                <w:left w:val="none" w:sz="0" w:space="0" w:color="auto"/>
                <w:bottom w:val="none" w:sz="0" w:space="0" w:color="auto"/>
                <w:right w:val="none" w:sz="0" w:space="0" w:color="auto"/>
              </w:divBdr>
              <w:divsChild>
                <w:div w:id="2138059818">
                  <w:marLeft w:val="0"/>
                  <w:marRight w:val="0"/>
                  <w:marTop w:val="0"/>
                  <w:marBottom w:val="0"/>
                  <w:divBdr>
                    <w:top w:val="none" w:sz="0" w:space="0" w:color="auto"/>
                    <w:left w:val="none" w:sz="0" w:space="0" w:color="auto"/>
                    <w:bottom w:val="none" w:sz="0" w:space="0" w:color="auto"/>
                    <w:right w:val="none" w:sz="0" w:space="0" w:color="auto"/>
                  </w:divBdr>
                  <w:divsChild>
                    <w:div w:id="1336498813">
                      <w:marLeft w:val="0"/>
                      <w:marRight w:val="0"/>
                      <w:marTop w:val="0"/>
                      <w:marBottom w:val="0"/>
                      <w:divBdr>
                        <w:top w:val="none" w:sz="0" w:space="0" w:color="auto"/>
                        <w:left w:val="none" w:sz="0" w:space="0" w:color="auto"/>
                        <w:bottom w:val="none" w:sz="0" w:space="0" w:color="auto"/>
                        <w:right w:val="none" w:sz="0" w:space="0" w:color="auto"/>
                      </w:divBdr>
                      <w:divsChild>
                        <w:div w:id="1669094432">
                          <w:marLeft w:val="0"/>
                          <w:marRight w:val="0"/>
                          <w:marTop w:val="0"/>
                          <w:marBottom w:val="0"/>
                          <w:divBdr>
                            <w:top w:val="none" w:sz="0" w:space="0" w:color="auto"/>
                            <w:left w:val="none" w:sz="0" w:space="0" w:color="auto"/>
                            <w:bottom w:val="none" w:sz="0" w:space="0" w:color="auto"/>
                            <w:right w:val="none" w:sz="0" w:space="0" w:color="auto"/>
                          </w:divBdr>
                          <w:divsChild>
                            <w:div w:id="372194864">
                              <w:marLeft w:val="450"/>
                              <w:marRight w:val="0"/>
                              <w:marTop w:val="0"/>
                              <w:marBottom w:val="0"/>
                              <w:divBdr>
                                <w:top w:val="none" w:sz="0" w:space="0" w:color="auto"/>
                                <w:left w:val="none" w:sz="0" w:space="0" w:color="auto"/>
                                <w:bottom w:val="none" w:sz="0" w:space="0" w:color="auto"/>
                                <w:right w:val="none" w:sz="0" w:space="0" w:color="auto"/>
                              </w:divBdr>
                              <w:divsChild>
                                <w:div w:id="182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2024-04-02T05:49:00Z</dcterms:created>
  <dcterms:modified xsi:type="dcterms:W3CDTF">2024-04-02T06:01:00Z</dcterms:modified>
</cp:coreProperties>
</file>